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DF" w:rsidRDefault="000F3C19" w:rsidP="003B19AC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동반성장</w:t>
      </w:r>
      <w:r w:rsidR="003B19AC" w:rsidRPr="003B19AC">
        <w:rPr>
          <w:rFonts w:hint="eastAsia"/>
          <w:b/>
          <w:sz w:val="32"/>
          <w:u w:val="single"/>
        </w:rPr>
        <w:t xml:space="preserve"> 심의위원회 설치 및 운용</w:t>
      </w:r>
      <w:r w:rsidR="00BF49BE">
        <w:rPr>
          <w:rFonts w:hint="eastAsia"/>
          <w:b/>
          <w:sz w:val="32"/>
          <w:u w:val="single"/>
        </w:rPr>
        <w:t xml:space="preserve"> </w:t>
      </w:r>
      <w:r w:rsidR="00B26647">
        <w:rPr>
          <w:rFonts w:hint="eastAsia"/>
          <w:b/>
          <w:sz w:val="32"/>
          <w:u w:val="single"/>
        </w:rPr>
        <w:t>가이드라인</w:t>
      </w:r>
    </w:p>
    <w:p w:rsidR="003B19AC" w:rsidRDefault="003B19AC" w:rsidP="003B19AC">
      <w:pPr>
        <w:jc w:val="left"/>
        <w:rPr>
          <w:b/>
          <w:sz w:val="24"/>
          <w:u w:val="single"/>
        </w:rPr>
      </w:pPr>
    </w:p>
    <w:p w:rsidR="003B19AC" w:rsidRDefault="003B19AC" w:rsidP="003B19AC">
      <w:pPr>
        <w:jc w:val="left"/>
        <w:rPr>
          <w:b/>
          <w:sz w:val="24"/>
        </w:rPr>
      </w:pPr>
      <w:r w:rsidRPr="003B19AC">
        <w:rPr>
          <w:rFonts w:hint="eastAsia"/>
          <w:b/>
          <w:sz w:val="24"/>
        </w:rPr>
        <w:t>제1조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목적)</w:t>
      </w:r>
    </w:p>
    <w:p w:rsidR="003B19AC" w:rsidRDefault="003B19AC" w:rsidP="003B19AC">
      <w:pPr>
        <w:jc w:val="left"/>
        <w:rPr>
          <w:sz w:val="24"/>
        </w:rPr>
      </w:pPr>
      <w:r w:rsidRPr="003B19AC">
        <w:rPr>
          <w:rFonts w:hint="eastAsia"/>
          <w:sz w:val="24"/>
        </w:rPr>
        <w:t xml:space="preserve">본 </w:t>
      </w:r>
      <w:r w:rsidR="00B26647">
        <w:rPr>
          <w:rFonts w:hint="eastAsia"/>
          <w:sz w:val="24"/>
        </w:rPr>
        <w:t>가이드라인</w:t>
      </w:r>
      <w:r w:rsidRPr="003B19AC">
        <w:rPr>
          <w:rFonts w:hint="eastAsia"/>
          <w:sz w:val="24"/>
        </w:rPr>
        <w:t xml:space="preserve">은 </w:t>
      </w:r>
      <w:proofErr w:type="spellStart"/>
      <w:r w:rsidRPr="003B19AC">
        <w:rPr>
          <w:rFonts w:hint="eastAsia"/>
          <w:sz w:val="24"/>
        </w:rPr>
        <w:t>한솔테크닉스</w:t>
      </w:r>
      <w:proofErr w:type="spellEnd"/>
      <w:r w:rsidRPr="003B19AC">
        <w:rPr>
          <w:rFonts w:hint="eastAsia"/>
          <w:sz w:val="24"/>
        </w:rPr>
        <w:t xml:space="preserve">(이하 </w:t>
      </w:r>
      <w:r w:rsidRPr="003B19AC">
        <w:rPr>
          <w:sz w:val="24"/>
        </w:rPr>
        <w:t>‘</w:t>
      </w:r>
      <w:r w:rsidRPr="003B19AC">
        <w:rPr>
          <w:rFonts w:hint="eastAsia"/>
          <w:sz w:val="24"/>
        </w:rPr>
        <w:t>당사</w:t>
      </w:r>
      <w:r w:rsidRPr="003B19AC">
        <w:rPr>
          <w:sz w:val="24"/>
        </w:rPr>
        <w:t>’)</w:t>
      </w:r>
      <w:r w:rsidRPr="003B19AC">
        <w:rPr>
          <w:rFonts w:hint="eastAsia"/>
          <w:sz w:val="24"/>
        </w:rPr>
        <w:t>가 일정규모 이상의 하도급거래에 대한 공정성 및 적법성 여부 등을 스스로 사전에 심의함으로써 공정한 하도급 거래질서 확립에 이바지하고,</w:t>
      </w:r>
      <w:r w:rsidRPr="003B19AC">
        <w:rPr>
          <w:sz w:val="24"/>
        </w:rPr>
        <w:t xml:space="preserve"> </w:t>
      </w:r>
      <w:r w:rsidRPr="003B19AC">
        <w:rPr>
          <w:rFonts w:hint="eastAsia"/>
          <w:sz w:val="24"/>
        </w:rPr>
        <w:t>하도급법 위반사항을 사전에 예방 하는데 그 목적이 있다.</w:t>
      </w:r>
    </w:p>
    <w:p w:rsidR="003B19AC" w:rsidRDefault="003B19AC" w:rsidP="003B19AC">
      <w:pPr>
        <w:jc w:val="left"/>
        <w:rPr>
          <w:sz w:val="24"/>
        </w:rPr>
      </w:pPr>
    </w:p>
    <w:p w:rsidR="003B19AC" w:rsidRPr="003B19AC" w:rsidRDefault="003B19AC" w:rsidP="003B19AC">
      <w:pPr>
        <w:jc w:val="left"/>
        <w:rPr>
          <w:b/>
          <w:sz w:val="24"/>
        </w:rPr>
      </w:pPr>
      <w:r w:rsidRPr="003B19AC">
        <w:rPr>
          <w:rFonts w:hint="eastAsia"/>
          <w:b/>
          <w:sz w:val="24"/>
        </w:rPr>
        <w:t xml:space="preserve">제2조 </w:t>
      </w:r>
      <w:r>
        <w:rPr>
          <w:b/>
          <w:sz w:val="24"/>
        </w:rPr>
        <w:t>(</w:t>
      </w:r>
      <w:r w:rsidRPr="003B19AC">
        <w:rPr>
          <w:rFonts w:hint="eastAsia"/>
          <w:b/>
          <w:sz w:val="24"/>
        </w:rPr>
        <w:t>용어의 정의</w:t>
      </w:r>
      <w:r>
        <w:rPr>
          <w:rFonts w:hint="eastAsia"/>
          <w:b/>
          <w:sz w:val="24"/>
        </w:rPr>
        <w:t>)</w:t>
      </w:r>
    </w:p>
    <w:p w:rsidR="003B19AC" w:rsidRDefault="003B19AC" w:rsidP="003B19AC">
      <w:pPr>
        <w:jc w:val="left"/>
        <w:rPr>
          <w:sz w:val="24"/>
        </w:rPr>
      </w:pPr>
      <w:r>
        <w:rPr>
          <w:rFonts w:hint="eastAsia"/>
          <w:sz w:val="24"/>
        </w:rPr>
        <w:t xml:space="preserve">동반성장 심의 </w:t>
      </w:r>
      <w:proofErr w:type="gramStart"/>
      <w:r>
        <w:rPr>
          <w:rFonts w:hint="eastAsia"/>
          <w:sz w:val="24"/>
        </w:rPr>
        <w:t xml:space="preserve">위원회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>협력회사가 지속적인 경쟁력을 유지할 수 있는 강한 협력회사로 성장할 수 있도록 체계적으로 지원하기 위해 동반성장 관련 주요사항에 대하여 논의하고 심의하는 회의체로 운영 한다.</w:t>
      </w:r>
    </w:p>
    <w:p w:rsidR="003B19AC" w:rsidRDefault="003B19AC" w:rsidP="003B19AC">
      <w:pPr>
        <w:jc w:val="left"/>
        <w:rPr>
          <w:sz w:val="24"/>
        </w:rPr>
      </w:pPr>
    </w:p>
    <w:p w:rsidR="003B19AC" w:rsidRPr="003B19AC" w:rsidRDefault="003B19AC" w:rsidP="003B19AC">
      <w:pPr>
        <w:jc w:val="left"/>
        <w:rPr>
          <w:b/>
          <w:sz w:val="24"/>
        </w:rPr>
      </w:pPr>
      <w:r w:rsidRPr="003B19AC">
        <w:rPr>
          <w:rFonts w:hint="eastAsia"/>
          <w:b/>
          <w:sz w:val="24"/>
        </w:rPr>
        <w:t xml:space="preserve">제3조 </w:t>
      </w:r>
      <w:r w:rsidRPr="003B19AC">
        <w:rPr>
          <w:b/>
          <w:sz w:val="24"/>
        </w:rPr>
        <w:t>(</w:t>
      </w:r>
      <w:r w:rsidRPr="003B19AC">
        <w:rPr>
          <w:rFonts w:hint="eastAsia"/>
          <w:b/>
          <w:sz w:val="24"/>
        </w:rPr>
        <w:t>구성)</w:t>
      </w:r>
    </w:p>
    <w:p w:rsidR="003B19AC" w:rsidRDefault="00506B13" w:rsidP="003B19AC">
      <w:pPr>
        <w:jc w:val="left"/>
        <w:rPr>
          <w:sz w:val="24"/>
        </w:rPr>
      </w:pPr>
      <w:r>
        <w:rPr>
          <w:rFonts w:hint="eastAsia"/>
          <w:sz w:val="24"/>
        </w:rPr>
        <w:t>[별첨]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동반성장 </w:t>
      </w:r>
      <w:r w:rsidR="002F2883">
        <w:rPr>
          <w:rFonts w:hint="eastAsia"/>
          <w:sz w:val="24"/>
        </w:rPr>
        <w:t>심의위원회</w:t>
      </w:r>
      <w:r>
        <w:rPr>
          <w:rFonts w:hint="eastAsia"/>
          <w:sz w:val="24"/>
        </w:rPr>
        <w:t xml:space="preserve"> 조직도</w:t>
      </w:r>
    </w:p>
    <w:p w:rsidR="00506B13" w:rsidRDefault="00506B13" w:rsidP="003B19AC">
      <w:pPr>
        <w:jc w:val="left"/>
        <w:rPr>
          <w:sz w:val="24"/>
        </w:rPr>
      </w:pPr>
    </w:p>
    <w:p w:rsidR="003B19AC" w:rsidRPr="003B19AC" w:rsidRDefault="003B19AC" w:rsidP="003B19AC">
      <w:pPr>
        <w:jc w:val="left"/>
        <w:rPr>
          <w:b/>
          <w:sz w:val="24"/>
        </w:rPr>
      </w:pPr>
      <w:r w:rsidRPr="003B19AC">
        <w:rPr>
          <w:rFonts w:hint="eastAsia"/>
          <w:b/>
          <w:sz w:val="24"/>
        </w:rPr>
        <w:t xml:space="preserve">제4조 </w:t>
      </w:r>
      <w:r w:rsidRPr="003B19AC">
        <w:rPr>
          <w:b/>
          <w:sz w:val="24"/>
        </w:rPr>
        <w:t>(</w:t>
      </w:r>
      <w:r w:rsidRPr="003B19AC">
        <w:rPr>
          <w:rFonts w:hint="eastAsia"/>
          <w:b/>
          <w:sz w:val="24"/>
        </w:rPr>
        <w:t>책임과 권한)</w:t>
      </w:r>
    </w:p>
    <w:p w:rsidR="003B19AC" w:rsidRDefault="00E92A98" w:rsidP="00E92A98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proofErr w:type="gramStart"/>
      <w:r>
        <w:rPr>
          <w:rFonts w:hint="eastAsia"/>
          <w:sz w:val="24"/>
        </w:rPr>
        <w:t xml:space="preserve">심의위원장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>심의위원회 제반 업무를 총괄한다.</w:t>
      </w:r>
    </w:p>
    <w:p w:rsidR="00E92A98" w:rsidRDefault="00E92A98" w:rsidP="00E92A98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proofErr w:type="gramStart"/>
      <w:r>
        <w:rPr>
          <w:rFonts w:hint="eastAsia"/>
          <w:sz w:val="24"/>
        </w:rPr>
        <w:t xml:space="preserve">간사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>정기회의 안건,</w:t>
      </w:r>
      <w:r>
        <w:rPr>
          <w:sz w:val="24"/>
        </w:rPr>
        <w:t xml:space="preserve"> </w:t>
      </w:r>
      <w:r>
        <w:rPr>
          <w:rFonts w:hint="eastAsia"/>
          <w:sz w:val="24"/>
        </w:rPr>
        <w:t>내용,</w:t>
      </w:r>
      <w:r>
        <w:rPr>
          <w:sz w:val="24"/>
        </w:rPr>
        <w:t xml:space="preserve"> </w:t>
      </w:r>
      <w:r>
        <w:rPr>
          <w:rFonts w:hint="eastAsia"/>
          <w:sz w:val="24"/>
        </w:rPr>
        <w:t>결과 등을 심의위원장에게 보고 및 심의위원에게 통보하며,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임시회의가 필요할 경우 임시회의 소집을 주관한다.</w:t>
      </w:r>
    </w:p>
    <w:p w:rsidR="00E92A98" w:rsidRDefault="00E92A98" w:rsidP="00E92A98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proofErr w:type="gramStart"/>
      <w:r>
        <w:rPr>
          <w:rFonts w:hint="eastAsia"/>
          <w:sz w:val="24"/>
        </w:rPr>
        <w:t xml:space="preserve">심의위원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>안건의 투명,공정하고 객관적인 심의 및 결정을 위하여 최선의 노력을 다하여야 한다.</w:t>
      </w:r>
    </w:p>
    <w:p w:rsidR="00E92A98" w:rsidRDefault="00E92A98" w:rsidP="00E92A98">
      <w:pPr>
        <w:jc w:val="left"/>
        <w:rPr>
          <w:sz w:val="24"/>
        </w:rPr>
      </w:pPr>
    </w:p>
    <w:p w:rsidR="00E92A98" w:rsidRPr="00E92A98" w:rsidRDefault="00E92A98" w:rsidP="00E92A98">
      <w:pPr>
        <w:jc w:val="left"/>
        <w:rPr>
          <w:b/>
          <w:sz w:val="24"/>
        </w:rPr>
      </w:pPr>
      <w:r w:rsidRPr="00E92A98">
        <w:rPr>
          <w:rFonts w:hint="eastAsia"/>
          <w:b/>
          <w:sz w:val="24"/>
        </w:rPr>
        <w:t xml:space="preserve">제5조 </w:t>
      </w:r>
      <w:r w:rsidRPr="00E92A98">
        <w:rPr>
          <w:b/>
          <w:sz w:val="24"/>
        </w:rPr>
        <w:t>(</w:t>
      </w:r>
      <w:r w:rsidRPr="00E92A98">
        <w:rPr>
          <w:rFonts w:hint="eastAsia"/>
          <w:b/>
          <w:sz w:val="24"/>
        </w:rPr>
        <w:t>회의소집)</w:t>
      </w:r>
    </w:p>
    <w:p w:rsidR="00E92A98" w:rsidRDefault="00113CFE" w:rsidP="00113CFE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심의위원회는 정기회의와 임시회의로 운영한다.</w:t>
      </w:r>
    </w:p>
    <w:p w:rsidR="00113CFE" w:rsidRDefault="00113CFE" w:rsidP="00113CFE">
      <w:pPr>
        <w:pStyle w:val="a3"/>
        <w:numPr>
          <w:ilvl w:val="0"/>
          <w:numId w:val="4"/>
        </w:numPr>
        <w:ind w:leftChars="0"/>
        <w:jc w:val="left"/>
        <w:rPr>
          <w:sz w:val="24"/>
        </w:rPr>
      </w:pPr>
      <w:proofErr w:type="gramStart"/>
      <w:r>
        <w:rPr>
          <w:rFonts w:hint="eastAsia"/>
          <w:sz w:val="24"/>
        </w:rPr>
        <w:t xml:space="preserve">정기회의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매월 </w:t>
      </w:r>
      <w:r>
        <w:rPr>
          <w:sz w:val="24"/>
        </w:rPr>
        <w:t>1</w:t>
      </w:r>
      <w:r>
        <w:rPr>
          <w:rFonts w:hint="eastAsia"/>
          <w:sz w:val="24"/>
        </w:rPr>
        <w:t>회 동반성장 관련 주요사항에 대해 심의 및 의결한다.</w:t>
      </w:r>
    </w:p>
    <w:p w:rsidR="00113CFE" w:rsidRDefault="00113CFE" w:rsidP="00113CFE">
      <w:pPr>
        <w:pStyle w:val="a3"/>
        <w:numPr>
          <w:ilvl w:val="0"/>
          <w:numId w:val="4"/>
        </w:numPr>
        <w:ind w:leftChars="0"/>
        <w:jc w:val="left"/>
        <w:rPr>
          <w:sz w:val="24"/>
        </w:rPr>
      </w:pPr>
      <w:proofErr w:type="gramStart"/>
      <w:r>
        <w:rPr>
          <w:rFonts w:hint="eastAsia"/>
          <w:sz w:val="24"/>
        </w:rPr>
        <w:t xml:space="preserve">임시회의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>긴급 의사결정이 필요할 경우 수시로 안건을 심의 및 의결한다.</w:t>
      </w:r>
    </w:p>
    <w:p w:rsidR="00113CFE" w:rsidRDefault="00113CFE" w:rsidP="00113CFE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심의위원들이 간사에게 심의위원회 소집을 발의하거나,</w:t>
      </w:r>
      <w:r>
        <w:rPr>
          <w:sz w:val="24"/>
        </w:rPr>
        <w:t xml:space="preserve"> </w:t>
      </w:r>
      <w:r>
        <w:rPr>
          <w:rFonts w:hint="eastAsia"/>
          <w:sz w:val="24"/>
        </w:rPr>
        <w:t>또는 심의위원들이 직접 소집할 수 있다.</w:t>
      </w:r>
    </w:p>
    <w:p w:rsidR="00113CFE" w:rsidRDefault="00113CFE" w:rsidP="00113CFE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심의위원들은 회의 전 안건과 관련된 자료를 충분히 검토하여야 한다.</w:t>
      </w:r>
    </w:p>
    <w:p w:rsidR="00113CFE" w:rsidRDefault="00113CFE" w:rsidP="00113CFE">
      <w:pPr>
        <w:jc w:val="left"/>
        <w:rPr>
          <w:sz w:val="24"/>
        </w:rPr>
      </w:pPr>
    </w:p>
    <w:p w:rsidR="00113CFE" w:rsidRPr="00113CFE" w:rsidRDefault="00113CFE" w:rsidP="00113CFE">
      <w:pPr>
        <w:jc w:val="left"/>
        <w:rPr>
          <w:b/>
          <w:sz w:val="24"/>
        </w:rPr>
      </w:pPr>
      <w:r w:rsidRPr="00113CFE">
        <w:rPr>
          <w:rFonts w:hint="eastAsia"/>
          <w:b/>
          <w:sz w:val="24"/>
        </w:rPr>
        <w:t xml:space="preserve">제6조 </w:t>
      </w:r>
      <w:r w:rsidRPr="00113CFE">
        <w:rPr>
          <w:b/>
          <w:sz w:val="24"/>
        </w:rPr>
        <w:t>(</w:t>
      </w:r>
      <w:r w:rsidRPr="00113CFE">
        <w:rPr>
          <w:rFonts w:hint="eastAsia"/>
          <w:b/>
          <w:sz w:val="24"/>
        </w:rPr>
        <w:t>의사의 진행)</w:t>
      </w:r>
    </w:p>
    <w:p w:rsidR="00113CFE" w:rsidRDefault="00113CFE" w:rsidP="00113CFE">
      <w:pPr>
        <w:jc w:val="left"/>
        <w:rPr>
          <w:sz w:val="24"/>
        </w:rPr>
      </w:pPr>
      <w:r>
        <w:rPr>
          <w:rFonts w:hint="eastAsia"/>
          <w:sz w:val="24"/>
        </w:rPr>
        <w:t>심의위원회의 간사는 심의위원회의 회의를 진행하고, 회의의 질서를 유지하여야 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관련 된 회의결과에 대하여 사후관리 한다.</w:t>
      </w:r>
    </w:p>
    <w:p w:rsidR="00113CFE" w:rsidRDefault="00113CFE" w:rsidP="00113CFE">
      <w:pPr>
        <w:jc w:val="left"/>
        <w:rPr>
          <w:sz w:val="24"/>
        </w:rPr>
      </w:pPr>
    </w:p>
    <w:p w:rsidR="00113CFE" w:rsidRPr="00113CFE" w:rsidRDefault="00113CFE" w:rsidP="00113CFE">
      <w:pPr>
        <w:jc w:val="left"/>
        <w:rPr>
          <w:b/>
          <w:sz w:val="24"/>
        </w:rPr>
      </w:pPr>
      <w:r w:rsidRPr="00113CFE">
        <w:rPr>
          <w:rFonts w:hint="eastAsia"/>
          <w:b/>
          <w:sz w:val="24"/>
        </w:rPr>
        <w:t xml:space="preserve">제7조 </w:t>
      </w:r>
      <w:r w:rsidRPr="00113CFE">
        <w:rPr>
          <w:b/>
          <w:sz w:val="24"/>
        </w:rPr>
        <w:t>(</w:t>
      </w:r>
      <w:r w:rsidRPr="00113CFE">
        <w:rPr>
          <w:rFonts w:hint="eastAsia"/>
          <w:b/>
          <w:sz w:val="24"/>
        </w:rPr>
        <w:t>심의 및 논의내용)</w:t>
      </w:r>
    </w:p>
    <w:p w:rsidR="00113CFE" w:rsidRDefault="00113CFE" w:rsidP="00113CFE">
      <w:pPr>
        <w:pStyle w:val="a3"/>
        <w:numPr>
          <w:ilvl w:val="0"/>
          <w:numId w:val="5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협력회사 지원 실적 공유</w:t>
      </w:r>
    </w:p>
    <w:p w:rsidR="00113CFE" w:rsidRDefault="00113CFE" w:rsidP="00113CFE">
      <w:pPr>
        <w:pStyle w:val="a3"/>
        <w:numPr>
          <w:ilvl w:val="0"/>
          <w:numId w:val="5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협력회사 만족도 조사 현황 공유</w:t>
      </w:r>
    </w:p>
    <w:p w:rsidR="00113CFE" w:rsidRDefault="00113CFE" w:rsidP="00113CFE">
      <w:pPr>
        <w:pStyle w:val="a3"/>
        <w:numPr>
          <w:ilvl w:val="0"/>
          <w:numId w:val="5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하도급거래 심의</w:t>
      </w:r>
    </w:p>
    <w:p w:rsidR="00113CFE" w:rsidRDefault="00113CFE" w:rsidP="00113CFE">
      <w:pPr>
        <w:pStyle w:val="a3"/>
        <w:numPr>
          <w:ilvl w:val="0"/>
          <w:numId w:val="5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동반성장 관련 업무규정 및 </w:t>
      </w:r>
      <w:r>
        <w:rPr>
          <w:sz w:val="24"/>
        </w:rPr>
        <w:t xml:space="preserve">Process </w:t>
      </w:r>
      <w:r>
        <w:rPr>
          <w:rFonts w:hint="eastAsia"/>
          <w:sz w:val="24"/>
        </w:rPr>
        <w:t>심의</w:t>
      </w:r>
    </w:p>
    <w:p w:rsidR="00113CFE" w:rsidRDefault="00113CFE" w:rsidP="00113CFE">
      <w:pPr>
        <w:pStyle w:val="a3"/>
        <w:numPr>
          <w:ilvl w:val="0"/>
          <w:numId w:val="5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동반성장 추진대상 협력회사 범위</w:t>
      </w:r>
    </w:p>
    <w:p w:rsidR="00113CFE" w:rsidRDefault="00113CFE" w:rsidP="00113CFE">
      <w:pPr>
        <w:pStyle w:val="a3"/>
        <w:numPr>
          <w:ilvl w:val="0"/>
          <w:numId w:val="5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협력회사 주요 선정 기준(평가)</w:t>
      </w:r>
    </w:p>
    <w:p w:rsidR="00113CFE" w:rsidRDefault="00113CFE" w:rsidP="00113CFE">
      <w:pPr>
        <w:pStyle w:val="a3"/>
        <w:numPr>
          <w:ilvl w:val="0"/>
          <w:numId w:val="5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기타 심의위원회의 의사결정이 필요하다고 판단되는 안건</w:t>
      </w:r>
    </w:p>
    <w:p w:rsidR="00113CFE" w:rsidRDefault="00113CFE" w:rsidP="00113CFE">
      <w:pPr>
        <w:jc w:val="left"/>
        <w:rPr>
          <w:sz w:val="24"/>
        </w:rPr>
      </w:pPr>
    </w:p>
    <w:p w:rsidR="00113CFE" w:rsidRPr="00113CFE" w:rsidRDefault="00113CFE" w:rsidP="00113CFE">
      <w:pPr>
        <w:jc w:val="left"/>
        <w:rPr>
          <w:b/>
          <w:sz w:val="24"/>
        </w:rPr>
      </w:pPr>
      <w:r w:rsidRPr="00113CFE">
        <w:rPr>
          <w:rFonts w:hint="eastAsia"/>
          <w:b/>
          <w:sz w:val="24"/>
        </w:rPr>
        <w:t xml:space="preserve">제8조 </w:t>
      </w:r>
      <w:r w:rsidRPr="00113CFE">
        <w:rPr>
          <w:b/>
          <w:sz w:val="24"/>
        </w:rPr>
        <w:t>(</w:t>
      </w:r>
      <w:r w:rsidRPr="00113CFE">
        <w:rPr>
          <w:rFonts w:hint="eastAsia"/>
          <w:b/>
          <w:sz w:val="24"/>
        </w:rPr>
        <w:t>의결 방법)</w:t>
      </w:r>
    </w:p>
    <w:p w:rsidR="00113CFE" w:rsidRPr="00113CFE" w:rsidRDefault="00113CFE" w:rsidP="00113CFE">
      <w:pPr>
        <w:jc w:val="left"/>
        <w:rPr>
          <w:sz w:val="24"/>
        </w:rPr>
      </w:pPr>
      <w:r w:rsidRPr="00113CFE">
        <w:rPr>
          <w:rFonts w:hint="eastAsia"/>
          <w:sz w:val="24"/>
        </w:rPr>
        <w:t>심의위원회 의결은 심의위원회 심의결과에 준한다.</w:t>
      </w:r>
    </w:p>
    <w:p w:rsidR="00113CFE" w:rsidRPr="00113CFE" w:rsidRDefault="00113CFE" w:rsidP="00113CFE">
      <w:pPr>
        <w:jc w:val="left"/>
        <w:rPr>
          <w:b/>
          <w:sz w:val="24"/>
        </w:rPr>
      </w:pPr>
      <w:r w:rsidRPr="00113CFE">
        <w:rPr>
          <w:rFonts w:hint="eastAsia"/>
          <w:b/>
          <w:sz w:val="24"/>
        </w:rPr>
        <w:t xml:space="preserve">제9조 </w:t>
      </w:r>
      <w:r w:rsidRPr="00113CFE">
        <w:rPr>
          <w:b/>
          <w:sz w:val="24"/>
        </w:rPr>
        <w:t>(</w:t>
      </w:r>
      <w:r w:rsidRPr="00113CFE">
        <w:rPr>
          <w:rFonts w:hint="eastAsia"/>
          <w:b/>
          <w:sz w:val="24"/>
        </w:rPr>
        <w:t>기록관리)</w:t>
      </w:r>
    </w:p>
    <w:p w:rsidR="00113CFE" w:rsidRDefault="00113CFE" w:rsidP="00113CFE">
      <w:pPr>
        <w:pStyle w:val="a3"/>
        <w:numPr>
          <w:ilvl w:val="0"/>
          <w:numId w:val="7"/>
        </w:numPr>
        <w:ind w:leftChars="0"/>
        <w:jc w:val="left"/>
        <w:rPr>
          <w:sz w:val="24"/>
        </w:rPr>
      </w:pPr>
      <w:proofErr w:type="spellStart"/>
      <w:r>
        <w:rPr>
          <w:rFonts w:hint="eastAsia"/>
          <w:sz w:val="24"/>
        </w:rPr>
        <w:t>회의시</w:t>
      </w:r>
      <w:proofErr w:type="spellEnd"/>
      <w:r>
        <w:rPr>
          <w:rFonts w:hint="eastAsia"/>
          <w:sz w:val="24"/>
        </w:rPr>
        <w:t xml:space="preserve"> 논의 및 의결된 사항 또는 심의위원장 지시사항은 간사가 기록/관리 한다.</w:t>
      </w:r>
    </w:p>
    <w:p w:rsidR="00113CFE" w:rsidRDefault="00113CFE" w:rsidP="00113CFE">
      <w:pPr>
        <w:pStyle w:val="a3"/>
        <w:numPr>
          <w:ilvl w:val="0"/>
          <w:numId w:val="7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기록된 내용은 간사가 각 심의위원에게 서면으로 통보하여 시행토록 요구한다.</w:t>
      </w:r>
    </w:p>
    <w:p w:rsidR="00113CFE" w:rsidRPr="00113CFE" w:rsidRDefault="00113CFE" w:rsidP="00113CFE">
      <w:pPr>
        <w:pStyle w:val="a3"/>
        <w:numPr>
          <w:ilvl w:val="0"/>
          <w:numId w:val="7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회의관련 자료는 </w:t>
      </w:r>
      <w:r>
        <w:rPr>
          <w:sz w:val="24"/>
        </w:rPr>
        <w:t>3</w:t>
      </w:r>
      <w:r>
        <w:rPr>
          <w:rFonts w:hint="eastAsia"/>
          <w:sz w:val="24"/>
        </w:rPr>
        <w:t>년간 보관한다.</w:t>
      </w:r>
    </w:p>
    <w:p w:rsidR="00113CFE" w:rsidRDefault="00113CFE" w:rsidP="00113CFE">
      <w:pPr>
        <w:jc w:val="left"/>
        <w:rPr>
          <w:sz w:val="24"/>
        </w:rPr>
      </w:pPr>
    </w:p>
    <w:p w:rsidR="0027758C" w:rsidRDefault="0027758C" w:rsidP="00113CFE">
      <w:pPr>
        <w:jc w:val="left"/>
        <w:rPr>
          <w:sz w:val="24"/>
        </w:rPr>
      </w:pPr>
    </w:p>
    <w:p w:rsidR="0027758C" w:rsidRDefault="0027758C" w:rsidP="00113CFE">
      <w:pPr>
        <w:jc w:val="left"/>
        <w:rPr>
          <w:sz w:val="24"/>
        </w:rPr>
      </w:pPr>
      <w:r>
        <w:rPr>
          <w:rFonts w:hint="eastAsia"/>
          <w:sz w:val="24"/>
        </w:rPr>
        <w:t>[별첨]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35"/>
      </w:tblGrid>
      <w:tr w:rsidR="00615548" w:rsidTr="002753D0">
        <w:tc>
          <w:tcPr>
            <w:tcW w:w="3681" w:type="dxa"/>
            <w:gridSpan w:val="2"/>
          </w:tcPr>
          <w:p w:rsidR="00615548" w:rsidRDefault="00615548" w:rsidP="00615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조 직</w:t>
            </w:r>
          </w:p>
        </w:tc>
        <w:tc>
          <w:tcPr>
            <w:tcW w:w="5335" w:type="dxa"/>
          </w:tcPr>
          <w:p w:rsidR="00615548" w:rsidRDefault="00615548" w:rsidP="00615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주요 업무</w:t>
            </w:r>
          </w:p>
        </w:tc>
      </w:tr>
      <w:tr w:rsidR="0027758C" w:rsidTr="0027758C">
        <w:tc>
          <w:tcPr>
            <w:tcW w:w="1271" w:type="dxa"/>
          </w:tcPr>
          <w:p w:rsidR="0027758C" w:rsidRDefault="0027758C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심의 </w:t>
            </w:r>
          </w:p>
          <w:p w:rsidR="0027758C" w:rsidRDefault="0027758C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위원장</w:t>
            </w:r>
          </w:p>
        </w:tc>
        <w:tc>
          <w:tcPr>
            <w:tcW w:w="2410" w:type="dxa"/>
          </w:tcPr>
          <w:p w:rsidR="0027758C" w:rsidRDefault="0027758C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전략혁신 담당</w:t>
            </w:r>
          </w:p>
          <w:p w:rsidR="0027758C" w:rsidRDefault="0027758C" w:rsidP="0027758C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박인래</w:t>
            </w:r>
            <w:proofErr w:type="spellEnd"/>
          </w:p>
        </w:tc>
        <w:tc>
          <w:tcPr>
            <w:tcW w:w="5335" w:type="dxa"/>
          </w:tcPr>
          <w:p w:rsidR="0027758C" w:rsidRDefault="0027758C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동반성장 관련 제반 업무 총괄</w:t>
            </w:r>
          </w:p>
        </w:tc>
      </w:tr>
      <w:tr w:rsidR="0027758C" w:rsidTr="0027758C">
        <w:tc>
          <w:tcPr>
            <w:tcW w:w="1271" w:type="dxa"/>
          </w:tcPr>
          <w:p w:rsidR="0027758C" w:rsidRDefault="0027758C" w:rsidP="0027758C">
            <w:pPr>
              <w:jc w:val="center"/>
              <w:rPr>
                <w:sz w:val="24"/>
              </w:rPr>
            </w:pPr>
          </w:p>
          <w:p w:rsidR="0027758C" w:rsidRDefault="0027758C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간사</w:t>
            </w:r>
          </w:p>
        </w:tc>
        <w:tc>
          <w:tcPr>
            <w:tcW w:w="2410" w:type="dxa"/>
          </w:tcPr>
          <w:p w:rsidR="0027758C" w:rsidRDefault="0027758C" w:rsidP="0027758C">
            <w:pPr>
              <w:jc w:val="center"/>
              <w:rPr>
                <w:sz w:val="24"/>
              </w:rPr>
            </w:pPr>
          </w:p>
          <w:p w:rsidR="0027758C" w:rsidRDefault="006E7B41" w:rsidP="006E7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황태환</w:t>
            </w:r>
            <w:r w:rsidR="0027758C">
              <w:rPr>
                <w:rFonts w:hint="eastAsia"/>
                <w:sz w:val="24"/>
              </w:rPr>
              <w:t xml:space="preserve"> </w:t>
            </w:r>
            <w:r w:rsidR="00C12189">
              <w:rPr>
                <w:rFonts w:hint="eastAsia"/>
                <w:sz w:val="24"/>
              </w:rPr>
              <w:t>책임</w:t>
            </w:r>
          </w:p>
        </w:tc>
        <w:tc>
          <w:tcPr>
            <w:tcW w:w="5335" w:type="dxa"/>
          </w:tcPr>
          <w:p w:rsidR="0027758C" w:rsidRDefault="0027758C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공정</w:t>
            </w:r>
            <w:r w:rsidR="002753D0">
              <w:rPr>
                <w:rFonts w:hint="eastAsia"/>
                <w:sz w:val="24"/>
              </w:rPr>
              <w:t>거래</w:t>
            </w:r>
            <w:r>
              <w:rPr>
                <w:rFonts w:hint="eastAsia"/>
                <w:sz w:val="24"/>
              </w:rPr>
              <w:t>위</w:t>
            </w:r>
            <w:r w:rsidR="002753D0">
              <w:rPr>
                <w:rFonts w:hint="eastAsia"/>
                <w:sz w:val="24"/>
              </w:rPr>
              <w:t>윈회</w:t>
            </w:r>
            <w:r>
              <w:rPr>
                <w:rFonts w:hint="eastAsia"/>
                <w:sz w:val="24"/>
              </w:rPr>
              <w:t xml:space="preserve"> 담당</w:t>
            </w:r>
          </w:p>
          <w:p w:rsidR="0027758C" w:rsidRDefault="0027758C" w:rsidP="0027758C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협약신청, 이행계획 및 실적 등록,</w:t>
            </w:r>
          </w:p>
          <w:p w:rsidR="0027758C" w:rsidRPr="0027758C" w:rsidRDefault="0027758C" w:rsidP="0027758C">
            <w:pPr>
              <w:pStyle w:val="a3"/>
              <w:ind w:leftChars="0" w:left="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평가관리 등</w:t>
            </w:r>
          </w:p>
        </w:tc>
      </w:tr>
      <w:tr w:rsidR="0027758C" w:rsidTr="0027758C">
        <w:tc>
          <w:tcPr>
            <w:tcW w:w="1271" w:type="dxa"/>
          </w:tcPr>
          <w:p w:rsidR="00044AEC" w:rsidRDefault="00044AEC" w:rsidP="00044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사내</w:t>
            </w:r>
          </w:p>
          <w:p w:rsidR="00044AEC" w:rsidRDefault="00044AEC" w:rsidP="00044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공정거래</w:t>
            </w:r>
          </w:p>
          <w:p w:rsidR="00044AEC" w:rsidRDefault="00044AEC" w:rsidP="00044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담당자</w:t>
            </w:r>
          </w:p>
        </w:tc>
        <w:tc>
          <w:tcPr>
            <w:tcW w:w="2410" w:type="dxa"/>
          </w:tcPr>
          <w:p w:rsidR="0027758C" w:rsidRDefault="0027758C" w:rsidP="0027758C">
            <w:pPr>
              <w:jc w:val="center"/>
              <w:rPr>
                <w:sz w:val="24"/>
              </w:rPr>
            </w:pPr>
          </w:p>
          <w:p w:rsidR="0027758C" w:rsidRDefault="0027758C" w:rsidP="0027758C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최종익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  <w:r w:rsidR="00C12189">
              <w:rPr>
                <w:rFonts w:hint="eastAsia"/>
                <w:sz w:val="24"/>
              </w:rPr>
              <w:t>수석</w:t>
            </w:r>
          </w:p>
        </w:tc>
        <w:tc>
          <w:tcPr>
            <w:tcW w:w="5335" w:type="dxa"/>
          </w:tcPr>
          <w:p w:rsidR="0027758C" w:rsidRDefault="0027758C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동반</w:t>
            </w:r>
            <w:r w:rsidR="002753D0">
              <w:rPr>
                <w:rFonts w:hint="eastAsia"/>
                <w:sz w:val="24"/>
              </w:rPr>
              <w:t>성장</w:t>
            </w:r>
            <w:r>
              <w:rPr>
                <w:rFonts w:hint="eastAsia"/>
                <w:sz w:val="24"/>
              </w:rPr>
              <w:t>위</w:t>
            </w:r>
            <w:r w:rsidR="002753D0">
              <w:rPr>
                <w:rFonts w:hint="eastAsia"/>
                <w:sz w:val="24"/>
              </w:rPr>
              <w:t>원회</w:t>
            </w:r>
            <w:r>
              <w:rPr>
                <w:rFonts w:hint="eastAsia"/>
                <w:sz w:val="24"/>
              </w:rPr>
              <w:t xml:space="preserve"> 담당</w:t>
            </w:r>
          </w:p>
          <w:p w:rsidR="0027758C" w:rsidRDefault="0027758C" w:rsidP="0027758C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이행계획 및 실적 등록,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성과공유 과제</w:t>
            </w:r>
          </w:p>
          <w:p w:rsidR="0027758C" w:rsidRPr="0027758C" w:rsidRDefault="0027758C" w:rsidP="0027758C">
            <w:pPr>
              <w:pStyle w:val="a3"/>
              <w:ind w:leftChars="0" w:left="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관리,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평가 관리</w:t>
            </w:r>
          </w:p>
        </w:tc>
      </w:tr>
      <w:tr w:rsidR="0027758C" w:rsidTr="0027758C">
        <w:tc>
          <w:tcPr>
            <w:tcW w:w="1271" w:type="dxa"/>
            <w:vMerge w:val="restart"/>
          </w:tcPr>
          <w:p w:rsidR="0027758C" w:rsidRDefault="0027758C" w:rsidP="0027758C">
            <w:pPr>
              <w:jc w:val="center"/>
              <w:rPr>
                <w:sz w:val="24"/>
              </w:rPr>
            </w:pPr>
          </w:p>
          <w:p w:rsidR="002753D0" w:rsidRDefault="002753D0" w:rsidP="0027758C">
            <w:pPr>
              <w:jc w:val="center"/>
              <w:rPr>
                <w:sz w:val="24"/>
              </w:rPr>
            </w:pPr>
          </w:p>
          <w:p w:rsidR="002753D0" w:rsidRDefault="002753D0" w:rsidP="0027758C">
            <w:pPr>
              <w:jc w:val="center"/>
              <w:rPr>
                <w:sz w:val="24"/>
              </w:rPr>
            </w:pPr>
          </w:p>
          <w:p w:rsidR="0027758C" w:rsidRDefault="0027758C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심의</w:t>
            </w:r>
          </w:p>
          <w:p w:rsidR="0027758C" w:rsidRDefault="0027758C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위원</w:t>
            </w:r>
          </w:p>
        </w:tc>
        <w:tc>
          <w:tcPr>
            <w:tcW w:w="2410" w:type="dxa"/>
          </w:tcPr>
          <w:p w:rsidR="00615548" w:rsidRDefault="00615548" w:rsidP="0027758C">
            <w:pPr>
              <w:jc w:val="center"/>
              <w:rPr>
                <w:sz w:val="24"/>
              </w:rPr>
            </w:pPr>
          </w:p>
          <w:p w:rsidR="0027758C" w:rsidRDefault="00C12189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김영삼</w:t>
            </w:r>
            <w:r w:rsidR="0027758C">
              <w:rPr>
                <w:rFonts w:hint="eastAsia"/>
                <w:sz w:val="24"/>
              </w:rPr>
              <w:t xml:space="preserve"> 팀장(구매)</w:t>
            </w:r>
          </w:p>
        </w:tc>
        <w:tc>
          <w:tcPr>
            <w:tcW w:w="5335" w:type="dxa"/>
          </w:tcPr>
          <w:p w:rsidR="0027758C" w:rsidRDefault="0027758C" w:rsidP="0027758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하도급 계약체결 공정성 관리</w:t>
            </w:r>
          </w:p>
          <w:p w:rsidR="0027758C" w:rsidRDefault="0027758C" w:rsidP="0027758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하도급 거래 실천사항 준수</w:t>
            </w:r>
          </w:p>
          <w:p w:rsidR="0027758C" w:rsidRPr="0027758C" w:rsidRDefault="0027758C" w:rsidP="0027758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불공정 거래 방지</w:t>
            </w:r>
          </w:p>
        </w:tc>
      </w:tr>
      <w:tr w:rsidR="0027758C" w:rsidTr="0027758C">
        <w:tc>
          <w:tcPr>
            <w:tcW w:w="1271" w:type="dxa"/>
            <w:vMerge/>
          </w:tcPr>
          <w:p w:rsidR="0027758C" w:rsidRDefault="0027758C" w:rsidP="0027758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7758C" w:rsidRDefault="00C12189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김진석</w:t>
            </w:r>
            <w:r w:rsidR="0027758C">
              <w:rPr>
                <w:rFonts w:hint="eastAsia"/>
                <w:sz w:val="24"/>
              </w:rPr>
              <w:t xml:space="preserve"> 팀장(지원)</w:t>
            </w:r>
          </w:p>
        </w:tc>
        <w:tc>
          <w:tcPr>
            <w:tcW w:w="5335" w:type="dxa"/>
          </w:tcPr>
          <w:p w:rsidR="0027758C" w:rsidRDefault="00615548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공정거래 관련 홈페이지 관리</w:t>
            </w:r>
          </w:p>
          <w:p w:rsidR="00615548" w:rsidRDefault="00615548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대급 지급조건 개선관리</w:t>
            </w:r>
          </w:p>
        </w:tc>
      </w:tr>
      <w:tr w:rsidR="0027758C" w:rsidTr="0027758C">
        <w:tc>
          <w:tcPr>
            <w:tcW w:w="1271" w:type="dxa"/>
            <w:vMerge/>
          </w:tcPr>
          <w:p w:rsidR="0027758C" w:rsidRDefault="0027758C" w:rsidP="0027758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7758C" w:rsidRDefault="0027758C" w:rsidP="00277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채유신 팀장(인사)</w:t>
            </w:r>
          </w:p>
        </w:tc>
        <w:tc>
          <w:tcPr>
            <w:tcW w:w="5335" w:type="dxa"/>
          </w:tcPr>
          <w:p w:rsidR="0027758C" w:rsidRDefault="00615548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공정거래 실천사항 관리</w:t>
            </w:r>
          </w:p>
          <w:p w:rsidR="00615548" w:rsidRDefault="00615548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하도급 거래 심의</w:t>
            </w:r>
          </w:p>
        </w:tc>
      </w:tr>
      <w:tr w:rsidR="0027758C" w:rsidTr="0027758C">
        <w:tc>
          <w:tcPr>
            <w:tcW w:w="1271" w:type="dxa"/>
            <w:vMerge/>
          </w:tcPr>
          <w:p w:rsidR="0027758C" w:rsidRDefault="0027758C" w:rsidP="0027758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7758C" w:rsidRDefault="00993DA8" w:rsidP="0027758C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연제진</w:t>
            </w:r>
            <w:proofErr w:type="spellEnd"/>
            <w:r>
              <w:rPr>
                <w:rFonts w:hint="eastAsia"/>
                <w:sz w:val="24"/>
              </w:rPr>
              <w:t xml:space="preserve"> 수석</w:t>
            </w:r>
            <w:r w:rsidR="0027758C">
              <w:rPr>
                <w:rFonts w:hint="eastAsia"/>
                <w:sz w:val="24"/>
              </w:rPr>
              <w:t>(총무)</w:t>
            </w:r>
          </w:p>
        </w:tc>
        <w:tc>
          <w:tcPr>
            <w:tcW w:w="5335" w:type="dxa"/>
          </w:tcPr>
          <w:p w:rsidR="0027758C" w:rsidRDefault="00615548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농어촌 상생협력 기금 관리</w:t>
            </w:r>
          </w:p>
          <w:p w:rsidR="00615548" w:rsidRDefault="00615548" w:rsidP="00113C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온실가스 감축 관리</w:t>
            </w:r>
          </w:p>
        </w:tc>
      </w:tr>
    </w:tbl>
    <w:p w:rsidR="0027758C" w:rsidRPr="00113CFE" w:rsidRDefault="0027758C" w:rsidP="00113CFE">
      <w:pPr>
        <w:jc w:val="left"/>
        <w:rPr>
          <w:sz w:val="24"/>
        </w:rPr>
      </w:pPr>
    </w:p>
    <w:sectPr w:rsidR="0027758C" w:rsidRPr="00113C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87D"/>
    <w:multiLevelType w:val="hybridMultilevel"/>
    <w:tmpl w:val="94F4B866"/>
    <w:lvl w:ilvl="0" w:tplc="0AE2CF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7B23A3"/>
    <w:multiLevelType w:val="hybridMultilevel"/>
    <w:tmpl w:val="215AF1D6"/>
    <w:lvl w:ilvl="0" w:tplc="A96E74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E152BD"/>
    <w:multiLevelType w:val="hybridMultilevel"/>
    <w:tmpl w:val="96360D86"/>
    <w:lvl w:ilvl="0" w:tplc="B69E5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7F67F0"/>
    <w:multiLevelType w:val="hybridMultilevel"/>
    <w:tmpl w:val="D8EA1008"/>
    <w:lvl w:ilvl="0" w:tplc="9498F65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45072E"/>
    <w:multiLevelType w:val="hybridMultilevel"/>
    <w:tmpl w:val="CE58A11A"/>
    <w:lvl w:ilvl="0" w:tplc="FB9C56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224E87"/>
    <w:multiLevelType w:val="hybridMultilevel"/>
    <w:tmpl w:val="BB8693A6"/>
    <w:lvl w:ilvl="0" w:tplc="F6B2B63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4F5517C"/>
    <w:multiLevelType w:val="hybridMultilevel"/>
    <w:tmpl w:val="8CF401A4"/>
    <w:lvl w:ilvl="0" w:tplc="91E44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033EF1"/>
    <w:multiLevelType w:val="hybridMultilevel"/>
    <w:tmpl w:val="130046B4"/>
    <w:lvl w:ilvl="0" w:tplc="A704B1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AC"/>
    <w:rsid w:val="00044AEC"/>
    <w:rsid w:val="000F3C19"/>
    <w:rsid w:val="00113CFE"/>
    <w:rsid w:val="001D7B29"/>
    <w:rsid w:val="002753D0"/>
    <w:rsid w:val="0027758C"/>
    <w:rsid w:val="002F2883"/>
    <w:rsid w:val="00317ADF"/>
    <w:rsid w:val="003B19AC"/>
    <w:rsid w:val="00506B13"/>
    <w:rsid w:val="00615548"/>
    <w:rsid w:val="006A004A"/>
    <w:rsid w:val="006E7B41"/>
    <w:rsid w:val="00724AAE"/>
    <w:rsid w:val="008725D5"/>
    <w:rsid w:val="00993DA8"/>
    <w:rsid w:val="00994EA9"/>
    <w:rsid w:val="009B0769"/>
    <w:rsid w:val="00A22EC3"/>
    <w:rsid w:val="00B26647"/>
    <w:rsid w:val="00BF49BE"/>
    <w:rsid w:val="00C12189"/>
    <w:rsid w:val="00E17E0C"/>
    <w:rsid w:val="00E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3B2F"/>
  <w15:docId w15:val="{1A863739-656B-4BC4-B10C-4F53B177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69"/>
    <w:pPr>
      <w:ind w:leftChars="400" w:left="800"/>
    </w:pPr>
  </w:style>
  <w:style w:type="table" w:styleId="a4">
    <w:name w:val="Table Grid"/>
    <w:basedOn w:val="a1"/>
    <w:uiPriority w:val="39"/>
    <w:rsid w:val="0027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2011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87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2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BB044F"/>
                            <w:left w:val="none" w:sz="0" w:space="0" w:color="auto"/>
                            <w:bottom w:val="single" w:sz="12" w:space="8" w:color="BB044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pro12872</cp:lastModifiedBy>
  <cp:revision>1</cp:revision>
  <dcterms:created xsi:type="dcterms:W3CDTF">2020-02-04T01:17:00Z</dcterms:created>
  <dcterms:modified xsi:type="dcterms:W3CDTF">2020-02-04T01:17:00Z</dcterms:modified>
</cp:coreProperties>
</file>